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19B" w:rsidRDefault="00BC119B" w:rsidP="00BC119B">
      <w:pPr>
        <w:pStyle w:val="NormalWeb"/>
        <w:spacing w:before="0" w:beforeAutospacing="0" w:after="0" w:afterAutospacing="0" w:line="315" w:lineRule="atLeast"/>
        <w:jc w:val="center"/>
        <w:textAlignment w:val="baseline"/>
        <w:rPr>
          <w:rStyle w:val="Strong"/>
          <w:rFonts w:asciiTheme="minorHAnsi" w:hAnsiTheme="minorHAnsi" w:cstheme="minorHAnsi"/>
          <w:color w:val="212121"/>
          <w:sz w:val="28"/>
          <w:szCs w:val="28"/>
          <w:bdr w:val="none" w:sz="0" w:space="0" w:color="auto" w:frame="1"/>
        </w:rPr>
      </w:pPr>
      <w:r>
        <w:rPr>
          <w:rStyle w:val="Strong"/>
          <w:rFonts w:asciiTheme="minorHAnsi" w:hAnsiTheme="minorHAnsi" w:cstheme="minorHAnsi"/>
          <w:color w:val="212121"/>
          <w:sz w:val="28"/>
          <w:szCs w:val="28"/>
          <w:bdr w:val="none" w:sz="0" w:space="0" w:color="auto" w:frame="1"/>
        </w:rPr>
        <w:t>DUKERIES (NOTTS) GUNDOG CLUB</w:t>
      </w:r>
    </w:p>
    <w:p w:rsidR="00BC119B" w:rsidRPr="00BC119B" w:rsidRDefault="00BC119B" w:rsidP="00BC119B">
      <w:pPr>
        <w:pStyle w:val="NormalWeb"/>
        <w:spacing w:before="0" w:beforeAutospacing="0" w:after="0" w:afterAutospacing="0" w:line="315" w:lineRule="atLeast"/>
        <w:jc w:val="center"/>
        <w:textAlignment w:val="baseline"/>
        <w:rPr>
          <w:rStyle w:val="Strong"/>
          <w:rFonts w:asciiTheme="minorHAnsi" w:hAnsiTheme="minorHAnsi" w:cstheme="minorHAnsi"/>
          <w:color w:val="212121"/>
          <w:sz w:val="28"/>
          <w:szCs w:val="28"/>
          <w:bdr w:val="none" w:sz="0" w:space="0" w:color="auto" w:frame="1"/>
        </w:rPr>
      </w:pPr>
      <w:bookmarkStart w:id="0" w:name="_GoBack"/>
      <w:bookmarkEnd w:id="0"/>
    </w:p>
    <w:p w:rsidR="00ED36B8" w:rsidRDefault="00ED36B8" w:rsidP="00ED36B8">
      <w:pPr>
        <w:pStyle w:val="NormalWeb"/>
        <w:spacing w:before="0" w:beforeAutospacing="0" w:after="0" w:afterAutospacing="0" w:line="315" w:lineRule="atLeast"/>
        <w:textAlignment w:val="baseline"/>
        <w:rPr>
          <w:rStyle w:val="Strong"/>
          <w:rFonts w:asciiTheme="minorHAnsi" w:hAnsiTheme="minorHAnsi" w:cstheme="minorHAnsi"/>
          <w:color w:val="212121"/>
          <w:szCs w:val="21"/>
          <w:bdr w:val="none" w:sz="0" w:space="0" w:color="auto" w:frame="1"/>
        </w:rPr>
      </w:pPr>
      <w:r w:rsidRPr="001A5D25">
        <w:rPr>
          <w:rStyle w:val="Strong"/>
          <w:rFonts w:asciiTheme="minorHAnsi" w:hAnsiTheme="minorHAnsi" w:cstheme="minorHAnsi"/>
          <w:color w:val="212121"/>
          <w:szCs w:val="21"/>
          <w:bdr w:val="none" w:sz="0" w:space="0" w:color="auto" w:frame="1"/>
        </w:rPr>
        <w:t xml:space="preserve">DATA PROTECTION ACT – NOW </w:t>
      </w:r>
      <w:r w:rsidRPr="00D50B69">
        <w:rPr>
          <w:rStyle w:val="Strong"/>
          <w:rFonts w:asciiTheme="minorHAnsi" w:hAnsiTheme="minorHAnsi" w:cstheme="minorHAnsi"/>
          <w:color w:val="212121"/>
          <w:szCs w:val="21"/>
          <w:u w:val="single"/>
          <w:bdr w:val="none" w:sz="0" w:space="0" w:color="auto" w:frame="1"/>
        </w:rPr>
        <w:t>General Data Protection Regulations</w:t>
      </w:r>
      <w:r>
        <w:rPr>
          <w:rStyle w:val="Strong"/>
          <w:rFonts w:asciiTheme="minorHAnsi" w:hAnsiTheme="minorHAnsi" w:cstheme="minorHAnsi"/>
          <w:color w:val="212121"/>
          <w:szCs w:val="21"/>
          <w:bdr w:val="none" w:sz="0" w:space="0" w:color="auto" w:frame="1"/>
        </w:rPr>
        <w:t xml:space="preserve"> (2018) (GDPR)</w:t>
      </w:r>
      <w:r w:rsidRPr="001A5D25">
        <w:rPr>
          <w:rStyle w:val="Strong"/>
          <w:rFonts w:asciiTheme="minorHAnsi" w:hAnsiTheme="minorHAnsi" w:cstheme="minorHAnsi"/>
          <w:color w:val="212121"/>
          <w:szCs w:val="21"/>
          <w:bdr w:val="none" w:sz="0" w:space="0" w:color="auto" w:frame="1"/>
        </w:rPr>
        <w:t>  (Updated 2018)</w:t>
      </w:r>
    </w:p>
    <w:p w:rsidR="00ED36B8" w:rsidRPr="001A5D25" w:rsidRDefault="00ED36B8" w:rsidP="00ED36B8">
      <w:pPr>
        <w:pStyle w:val="NormalWeb"/>
        <w:spacing w:before="0" w:beforeAutospacing="0" w:after="0" w:afterAutospacing="0" w:line="315" w:lineRule="atLeast"/>
        <w:jc w:val="center"/>
        <w:textAlignment w:val="baseline"/>
        <w:rPr>
          <w:rFonts w:asciiTheme="minorHAnsi" w:hAnsiTheme="minorHAnsi" w:cstheme="minorHAnsi"/>
          <w:color w:val="212121"/>
          <w:szCs w:val="21"/>
        </w:rPr>
      </w:pP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u w:val="single"/>
          <w:bdr w:val="none" w:sz="0" w:space="0" w:color="auto" w:frame="1"/>
        </w:rPr>
        <w:t>The GDPR (General Data Protection Regulation) comes into effect on 25th May 2018</w:t>
      </w:r>
      <w:r w:rsidRPr="001A5D25">
        <w:rPr>
          <w:rFonts w:asciiTheme="minorHAnsi" w:hAnsiTheme="minorHAnsi" w:cstheme="minorHAnsi"/>
          <w:color w:val="212121"/>
          <w:szCs w:val="21"/>
        </w:rPr>
        <w:t xml:space="preserve"> effectively replacing the Data Protection Act and elevates the protection of personal data about individuals to a far higher level than has previously been the case, and also introduces extremely onerous financial penalties for non-compliance.</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Fonts w:asciiTheme="minorHAnsi" w:hAnsiTheme="minorHAnsi" w:cstheme="minorHAnsi"/>
          <w:color w:val="212121"/>
          <w:szCs w:val="21"/>
        </w:rPr>
        <w:t>As a</w:t>
      </w:r>
      <w:r w:rsidRPr="001A5D25">
        <w:rPr>
          <w:rFonts w:asciiTheme="minorHAnsi" w:hAnsiTheme="minorHAnsi" w:cstheme="minorHAnsi"/>
          <w:color w:val="212121"/>
          <w:szCs w:val="21"/>
        </w:rPr>
        <w:t xml:space="preserve"> </w:t>
      </w:r>
      <w:r>
        <w:rPr>
          <w:rFonts w:asciiTheme="minorHAnsi" w:hAnsiTheme="minorHAnsi" w:cstheme="minorHAnsi"/>
          <w:color w:val="212121"/>
          <w:szCs w:val="21"/>
        </w:rPr>
        <w:t>Life</w:t>
      </w:r>
      <w:r w:rsidRPr="001A5D25">
        <w:rPr>
          <w:rFonts w:asciiTheme="minorHAnsi" w:hAnsiTheme="minorHAnsi" w:cstheme="minorHAnsi"/>
          <w:color w:val="212121"/>
          <w:szCs w:val="21"/>
        </w:rPr>
        <w:t xml:space="preserve"> Member, Full</w:t>
      </w:r>
      <w:r>
        <w:rPr>
          <w:rFonts w:asciiTheme="minorHAnsi" w:hAnsiTheme="minorHAnsi" w:cstheme="minorHAnsi"/>
          <w:color w:val="212121"/>
          <w:szCs w:val="21"/>
        </w:rPr>
        <w:t>y</w:t>
      </w:r>
      <w:r w:rsidRPr="001A5D25">
        <w:rPr>
          <w:rFonts w:asciiTheme="minorHAnsi" w:hAnsiTheme="minorHAnsi" w:cstheme="minorHAnsi"/>
          <w:color w:val="212121"/>
          <w:szCs w:val="21"/>
        </w:rPr>
        <w:t xml:space="preserve"> Registered Member, </w:t>
      </w:r>
      <w:r>
        <w:rPr>
          <w:rFonts w:asciiTheme="minorHAnsi" w:hAnsiTheme="minorHAnsi" w:cstheme="minorHAnsi"/>
          <w:color w:val="212121"/>
          <w:szCs w:val="21"/>
        </w:rPr>
        <w:t>(Joint or Single)</w:t>
      </w:r>
      <w:r w:rsidRPr="001A5D25">
        <w:rPr>
          <w:rFonts w:asciiTheme="minorHAnsi" w:hAnsiTheme="minorHAnsi" w:cstheme="minorHAnsi"/>
          <w:color w:val="212121"/>
          <w:szCs w:val="21"/>
        </w:rPr>
        <w:t xml:space="preserve"> your membership details</w:t>
      </w:r>
      <w:r>
        <w:rPr>
          <w:rFonts w:asciiTheme="minorHAnsi" w:hAnsiTheme="minorHAnsi" w:cstheme="minorHAnsi"/>
          <w:color w:val="212121"/>
          <w:szCs w:val="21"/>
        </w:rPr>
        <w:t>:</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Fonts w:asciiTheme="minorHAnsi" w:hAnsiTheme="minorHAnsi" w:cstheme="minorHAnsi"/>
          <w:color w:val="212121"/>
          <w:szCs w:val="21"/>
        </w:rPr>
        <w:t xml:space="preserve">Name, Address, email address (if provided), activities preference, </w:t>
      </w:r>
      <w:r w:rsidRPr="001A5D25">
        <w:rPr>
          <w:rFonts w:asciiTheme="minorHAnsi" w:hAnsiTheme="minorHAnsi" w:cstheme="minorHAnsi"/>
          <w:color w:val="212121"/>
          <w:szCs w:val="21"/>
        </w:rPr>
        <w:t xml:space="preserve">are held on the </w:t>
      </w:r>
      <w:proofErr w:type="spellStart"/>
      <w:r>
        <w:rPr>
          <w:rFonts w:asciiTheme="minorHAnsi" w:hAnsiTheme="minorHAnsi" w:cstheme="minorHAnsi"/>
          <w:color w:val="212121"/>
          <w:szCs w:val="21"/>
        </w:rPr>
        <w:t>Dukeries</w:t>
      </w:r>
      <w:proofErr w:type="spellEnd"/>
      <w:r>
        <w:rPr>
          <w:rFonts w:asciiTheme="minorHAnsi" w:hAnsiTheme="minorHAnsi" w:cstheme="minorHAnsi"/>
          <w:color w:val="212121"/>
          <w:szCs w:val="21"/>
        </w:rPr>
        <w:t xml:space="preserve"> (</w:t>
      </w:r>
      <w:proofErr w:type="spellStart"/>
      <w:r>
        <w:rPr>
          <w:rFonts w:asciiTheme="minorHAnsi" w:hAnsiTheme="minorHAnsi" w:cstheme="minorHAnsi"/>
          <w:color w:val="212121"/>
          <w:szCs w:val="21"/>
        </w:rPr>
        <w:t>Notts</w:t>
      </w:r>
      <w:proofErr w:type="spellEnd"/>
      <w:r>
        <w:rPr>
          <w:rFonts w:asciiTheme="minorHAnsi" w:hAnsiTheme="minorHAnsi" w:cstheme="minorHAnsi"/>
          <w:color w:val="212121"/>
          <w:szCs w:val="21"/>
        </w:rPr>
        <w:t>) Gundog Club membership database.</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Fonts w:asciiTheme="minorHAnsi" w:hAnsiTheme="minorHAnsi" w:cstheme="minorHAnsi"/>
          <w:color w:val="212121"/>
          <w:szCs w:val="21"/>
        </w:rPr>
        <w:t>Other details held by the Club are subscription preference, and competition entry details.</w:t>
      </w:r>
    </w:p>
    <w:p w:rsidR="00ED36B8" w:rsidRPr="00472AC8" w:rsidRDefault="00ED36B8" w:rsidP="00ED36B8">
      <w:pPr>
        <w:pStyle w:val="NormalWeb"/>
        <w:spacing w:before="0" w:beforeAutospacing="0" w:after="0" w:afterAutospacing="0" w:line="315" w:lineRule="atLeast"/>
        <w:textAlignment w:val="baseline"/>
        <w:rPr>
          <w:rFonts w:asciiTheme="minorHAnsi" w:hAnsiTheme="minorHAnsi" w:cstheme="minorHAnsi"/>
          <w:b/>
          <w:color w:val="212121"/>
          <w:szCs w:val="21"/>
        </w:rPr>
      </w:pPr>
      <w:r>
        <w:rPr>
          <w:rFonts w:asciiTheme="minorHAnsi" w:hAnsiTheme="minorHAnsi" w:cstheme="minorHAnsi"/>
          <w:b/>
          <w:color w:val="212121"/>
          <w:szCs w:val="21"/>
        </w:rPr>
        <w:t>Your contact information will need to be updated annually on membership renewal.</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Such details will not be passed or sold to any third parties for marketing purposes. </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 Membership details will only be held for the current year’s membership.</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Once membership has lapsed, </w:t>
      </w:r>
      <w:r>
        <w:rPr>
          <w:rFonts w:asciiTheme="minorHAnsi" w:hAnsiTheme="minorHAnsi" w:cstheme="minorHAnsi"/>
          <w:color w:val="212121"/>
          <w:szCs w:val="21"/>
        </w:rPr>
        <w:t xml:space="preserve">all personal details will be </w:t>
      </w:r>
      <w:r w:rsidRPr="001A5D25">
        <w:rPr>
          <w:rFonts w:asciiTheme="minorHAnsi" w:hAnsiTheme="minorHAnsi" w:cstheme="minorHAnsi"/>
          <w:color w:val="212121"/>
          <w:szCs w:val="21"/>
        </w:rPr>
        <w:t xml:space="preserve">deleted from the database and </w:t>
      </w:r>
      <w:r>
        <w:rPr>
          <w:rFonts w:asciiTheme="minorHAnsi" w:hAnsiTheme="minorHAnsi" w:cstheme="minorHAnsi"/>
          <w:color w:val="212121"/>
          <w:szCs w:val="21"/>
        </w:rPr>
        <w:t xml:space="preserve">securely </w:t>
      </w:r>
      <w:r w:rsidRPr="001A5D25">
        <w:rPr>
          <w:rFonts w:asciiTheme="minorHAnsi" w:hAnsiTheme="minorHAnsi" w:cstheme="minorHAnsi"/>
          <w:color w:val="212121"/>
          <w:szCs w:val="21"/>
        </w:rPr>
        <w:t xml:space="preserve">removed from the </w:t>
      </w:r>
      <w:r>
        <w:rPr>
          <w:rFonts w:asciiTheme="minorHAnsi" w:hAnsiTheme="minorHAnsi" w:cstheme="minorHAnsi"/>
          <w:color w:val="212121"/>
          <w:szCs w:val="21"/>
        </w:rPr>
        <w:t xml:space="preserve">General </w:t>
      </w:r>
      <w:r w:rsidRPr="001A5D25">
        <w:rPr>
          <w:rFonts w:asciiTheme="minorHAnsi" w:hAnsiTheme="minorHAnsi" w:cstheme="minorHAnsi"/>
          <w:color w:val="212121"/>
          <w:szCs w:val="21"/>
        </w:rPr>
        <w:t>Secretary’s computer.</w:t>
      </w:r>
    </w:p>
    <w:p w:rsidR="00ED36B8" w:rsidRDefault="00ED36B8" w:rsidP="00ED36B8">
      <w:pPr>
        <w:pStyle w:val="NoSpacing"/>
      </w:pPr>
    </w:p>
    <w:p w:rsidR="00ED36B8" w:rsidRDefault="00ED36B8" w:rsidP="00ED36B8">
      <w:pPr>
        <w:pStyle w:val="NoSpacing"/>
        <w:rPr>
          <w:b/>
        </w:rPr>
      </w:pPr>
      <w:r>
        <w:rPr>
          <w:b/>
        </w:rPr>
        <w:t>PLEASE READ THE FOLLOWING WHICH IS AN OVERVIEW OF HOW the DUKERIES GUNDOG CLUB CONTROL INFORMATION.</w:t>
      </w:r>
    </w:p>
    <w:p w:rsidR="00ED36B8" w:rsidRPr="00472AC8" w:rsidRDefault="00ED36B8" w:rsidP="00ED36B8">
      <w:pPr>
        <w:pStyle w:val="NoSpacing"/>
        <w:rPr>
          <w:b/>
        </w:rPr>
      </w:pPr>
    </w:p>
    <w:p w:rsidR="00ED36B8" w:rsidRPr="001A5D25" w:rsidRDefault="00ED36B8" w:rsidP="00ED36B8">
      <w:pPr>
        <w:pStyle w:val="NormalWeb"/>
        <w:spacing w:before="0" w:beforeAutospacing="0" w:after="225"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The impact of GDPR on </w:t>
      </w:r>
      <w:r>
        <w:rPr>
          <w:rFonts w:asciiTheme="minorHAnsi" w:hAnsiTheme="minorHAnsi" w:cstheme="minorHAnsi"/>
          <w:color w:val="212121"/>
          <w:szCs w:val="21"/>
        </w:rPr>
        <w:t xml:space="preserve">the Associations operating procedures </w:t>
      </w:r>
      <w:r w:rsidRPr="001A5D25">
        <w:rPr>
          <w:rFonts w:asciiTheme="minorHAnsi" w:hAnsiTheme="minorHAnsi" w:cstheme="minorHAnsi"/>
          <w:color w:val="212121"/>
          <w:szCs w:val="21"/>
        </w:rPr>
        <w:t>can be summarised under the following headings:</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Fonts w:asciiTheme="minorHAnsi" w:hAnsiTheme="minorHAnsi" w:cstheme="minorHAnsi"/>
          <w:color w:val="212121"/>
          <w:szCs w:val="21"/>
        </w:rPr>
        <w:t>1)</w:t>
      </w:r>
      <w:r w:rsidRPr="001A5D25">
        <w:rPr>
          <w:rFonts w:asciiTheme="minorHAnsi" w:hAnsiTheme="minorHAnsi" w:cstheme="minorHAnsi"/>
          <w:color w:val="212121"/>
          <w:szCs w:val="21"/>
        </w:rPr>
        <w:t xml:space="preserve"> </w:t>
      </w:r>
      <w:r w:rsidRPr="001A5D25">
        <w:rPr>
          <w:rStyle w:val="Strong"/>
          <w:rFonts w:asciiTheme="minorHAnsi" w:hAnsiTheme="minorHAnsi" w:cstheme="minorHAnsi"/>
          <w:color w:val="212121"/>
          <w:szCs w:val="21"/>
          <w:bdr w:val="none" w:sz="0" w:space="0" w:color="auto" w:frame="1"/>
        </w:rPr>
        <w:t xml:space="preserve">Privacy of information </w:t>
      </w:r>
      <w:r w:rsidRPr="001A5D25">
        <w:rPr>
          <w:rFonts w:asciiTheme="minorHAnsi" w:hAnsiTheme="minorHAnsi" w:cstheme="minorHAnsi"/>
          <w:color w:val="212121"/>
          <w:szCs w:val="21"/>
        </w:rPr>
        <w:t xml:space="preserve">– Individuals are entitled to be told about what the Club intends to do with a member’s personal data. This is currently the case under the Data Protection regulations, however under GDPR the amount of information which must be provided to individuals when you collect their personal data is significantly increased. This includes, telling people the purpose and legal basis for processing, the period for which the individual’s personal data will be held and the rights that they have in relation to that data </w:t>
      </w:r>
      <w:r w:rsidRPr="001A5D25">
        <w:rPr>
          <w:rStyle w:val="Strong"/>
          <w:rFonts w:asciiTheme="minorHAnsi" w:hAnsiTheme="minorHAnsi" w:cstheme="minorHAnsi"/>
          <w:color w:val="212121"/>
          <w:szCs w:val="21"/>
          <w:bdr w:val="none" w:sz="0" w:space="0" w:color="auto" w:frame="1"/>
        </w:rPr>
        <w:t>(please see statement above)</w:t>
      </w:r>
      <w:r w:rsidRPr="001A5D25">
        <w:rPr>
          <w:rFonts w:asciiTheme="minorHAnsi" w:hAnsiTheme="minorHAnsi" w:cstheme="minorHAnsi"/>
          <w:color w:val="212121"/>
          <w:szCs w:val="21"/>
        </w:rPr>
        <w:t>.</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2) </w:t>
      </w:r>
      <w:r w:rsidRPr="001A5D25">
        <w:rPr>
          <w:rStyle w:val="Strong"/>
          <w:rFonts w:asciiTheme="minorHAnsi" w:hAnsiTheme="minorHAnsi" w:cstheme="minorHAnsi"/>
          <w:color w:val="212121"/>
          <w:szCs w:val="21"/>
          <w:bdr w:val="none" w:sz="0" w:space="0" w:color="auto" w:frame="1"/>
        </w:rPr>
        <w:t xml:space="preserve">Consent to use data </w:t>
      </w:r>
      <w:r w:rsidRPr="001A5D25">
        <w:rPr>
          <w:rFonts w:asciiTheme="minorHAnsi" w:hAnsiTheme="minorHAnsi" w:cstheme="minorHAnsi"/>
          <w:color w:val="212121"/>
          <w:szCs w:val="21"/>
        </w:rPr>
        <w:t>– Under GDPR the standard for obtaining consent is higher than it is currently, requiring a freely given, specific, informed and unambiguous indication of the individual’s wishes. Agreement has to be demonstrated by clear, affirmative action, so pre-ticked boxes or opt-outs will not be GDPR compliant.</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3) </w:t>
      </w:r>
      <w:r w:rsidRPr="001A5D25">
        <w:rPr>
          <w:rStyle w:val="Strong"/>
          <w:rFonts w:asciiTheme="minorHAnsi" w:hAnsiTheme="minorHAnsi" w:cstheme="minorHAnsi"/>
          <w:color w:val="212121"/>
          <w:szCs w:val="21"/>
          <w:bdr w:val="none" w:sz="0" w:space="0" w:color="auto" w:frame="1"/>
        </w:rPr>
        <w:t xml:space="preserve">Security and Mandatory Breach Notification </w:t>
      </w:r>
      <w:r w:rsidRPr="001A5D25">
        <w:rPr>
          <w:rFonts w:asciiTheme="minorHAnsi" w:hAnsiTheme="minorHAnsi" w:cstheme="minorHAnsi"/>
          <w:color w:val="212121"/>
          <w:szCs w:val="21"/>
        </w:rPr>
        <w:t>– GDPR requires all organisations to have appropriate security measures in place to ensure the security of all personal data processed. In the event of a personal data breach which poses a risk to individuals then the ICO (Information Commissioner’s Office) must be notified within 72 hours of an organisation becoming aware of the breach and in certain circumstances the individuals themselves must also be notified.</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Fonts w:asciiTheme="minorHAnsi" w:hAnsiTheme="minorHAnsi" w:cstheme="minorHAnsi"/>
          <w:color w:val="212121"/>
          <w:szCs w:val="21"/>
        </w:rPr>
        <w:t>4</w:t>
      </w:r>
      <w:r w:rsidRPr="001A5D25">
        <w:rPr>
          <w:rFonts w:asciiTheme="minorHAnsi" w:hAnsiTheme="minorHAnsi" w:cstheme="minorHAnsi"/>
          <w:color w:val="212121"/>
          <w:szCs w:val="21"/>
        </w:rPr>
        <w:t xml:space="preserve">) </w:t>
      </w:r>
      <w:r w:rsidRPr="001A5D25">
        <w:rPr>
          <w:rStyle w:val="Strong"/>
          <w:rFonts w:asciiTheme="minorHAnsi" w:hAnsiTheme="minorHAnsi" w:cstheme="minorHAnsi"/>
          <w:color w:val="212121"/>
          <w:szCs w:val="21"/>
          <w:bdr w:val="none" w:sz="0" w:space="0" w:color="auto" w:frame="1"/>
        </w:rPr>
        <w:t xml:space="preserve">Demonstrable compliance </w:t>
      </w:r>
      <w:r w:rsidRPr="001A5D25">
        <w:rPr>
          <w:rFonts w:asciiTheme="minorHAnsi" w:hAnsiTheme="minorHAnsi" w:cstheme="minorHAnsi"/>
          <w:color w:val="212121"/>
          <w:szCs w:val="21"/>
        </w:rPr>
        <w:t xml:space="preserve">– Under the new principle of accountability the </w:t>
      </w:r>
      <w:r>
        <w:rPr>
          <w:rFonts w:asciiTheme="minorHAnsi" w:hAnsiTheme="minorHAnsi" w:cstheme="minorHAnsi"/>
          <w:color w:val="212121"/>
          <w:szCs w:val="21"/>
        </w:rPr>
        <w:t>Association</w:t>
      </w:r>
      <w:r w:rsidRPr="001A5D25">
        <w:rPr>
          <w:rFonts w:asciiTheme="minorHAnsi" w:hAnsiTheme="minorHAnsi" w:cstheme="minorHAnsi"/>
          <w:color w:val="212121"/>
          <w:szCs w:val="21"/>
        </w:rPr>
        <w:t xml:space="preserve"> will need to be able to prove our compliance with the GDPR. This will require having appropriate policies and procedures in place, complying with record keepin</w:t>
      </w:r>
      <w:r>
        <w:rPr>
          <w:rFonts w:asciiTheme="minorHAnsi" w:hAnsiTheme="minorHAnsi" w:cstheme="minorHAnsi"/>
          <w:color w:val="212121"/>
          <w:szCs w:val="21"/>
        </w:rPr>
        <w:t>g requirements, data management.</w:t>
      </w:r>
      <w:r w:rsidRPr="001A5D25">
        <w:rPr>
          <w:rFonts w:asciiTheme="minorHAnsi" w:hAnsiTheme="minorHAnsi" w:cstheme="minorHAnsi"/>
          <w:color w:val="212121"/>
          <w:szCs w:val="21"/>
        </w:rPr>
        <w:t xml:space="preserve"> </w:t>
      </w:r>
    </w:p>
    <w:p w:rsidR="00ED36B8" w:rsidRPr="001A5D25" w:rsidRDefault="00ED36B8" w:rsidP="00ED36B8">
      <w:pPr>
        <w:pStyle w:val="NormalWeb"/>
        <w:spacing w:before="0" w:beforeAutospacing="0" w:after="225" w:afterAutospacing="0" w:line="315" w:lineRule="atLeast"/>
        <w:textAlignment w:val="baseline"/>
        <w:rPr>
          <w:rFonts w:asciiTheme="minorHAnsi" w:hAnsiTheme="minorHAnsi" w:cstheme="minorHAnsi"/>
          <w:color w:val="212121"/>
          <w:szCs w:val="21"/>
        </w:rPr>
      </w:pPr>
      <w:r w:rsidRPr="001A5D25">
        <w:rPr>
          <w:rStyle w:val="Strong"/>
          <w:rFonts w:asciiTheme="minorHAnsi" w:hAnsiTheme="minorHAnsi" w:cstheme="minorHAnsi"/>
          <w:color w:val="212121"/>
          <w:szCs w:val="21"/>
          <w:bdr w:val="none" w:sz="0" w:space="0" w:color="auto" w:frame="1"/>
        </w:rPr>
        <w:t xml:space="preserve">How the </w:t>
      </w:r>
      <w:proofErr w:type="spellStart"/>
      <w:r>
        <w:rPr>
          <w:rStyle w:val="Strong"/>
          <w:rFonts w:asciiTheme="minorHAnsi" w:hAnsiTheme="minorHAnsi" w:cstheme="minorHAnsi"/>
          <w:color w:val="212121"/>
          <w:szCs w:val="21"/>
          <w:bdr w:val="none" w:sz="0" w:space="0" w:color="auto" w:frame="1"/>
        </w:rPr>
        <w:t>Dukeries</w:t>
      </w:r>
      <w:proofErr w:type="spellEnd"/>
      <w:r>
        <w:rPr>
          <w:rStyle w:val="Strong"/>
          <w:rFonts w:asciiTheme="minorHAnsi" w:hAnsiTheme="minorHAnsi" w:cstheme="minorHAnsi"/>
          <w:color w:val="212121"/>
          <w:szCs w:val="21"/>
          <w:bdr w:val="none" w:sz="0" w:space="0" w:color="auto" w:frame="1"/>
        </w:rPr>
        <w:t xml:space="preserve"> (</w:t>
      </w:r>
      <w:proofErr w:type="spellStart"/>
      <w:r>
        <w:rPr>
          <w:rStyle w:val="Strong"/>
          <w:rFonts w:asciiTheme="minorHAnsi" w:hAnsiTheme="minorHAnsi" w:cstheme="minorHAnsi"/>
          <w:color w:val="212121"/>
          <w:szCs w:val="21"/>
          <w:bdr w:val="none" w:sz="0" w:space="0" w:color="auto" w:frame="1"/>
        </w:rPr>
        <w:t>Notts</w:t>
      </w:r>
      <w:proofErr w:type="spellEnd"/>
      <w:r>
        <w:rPr>
          <w:rStyle w:val="Strong"/>
          <w:rFonts w:asciiTheme="minorHAnsi" w:hAnsiTheme="minorHAnsi" w:cstheme="minorHAnsi"/>
          <w:color w:val="212121"/>
          <w:szCs w:val="21"/>
          <w:bdr w:val="none" w:sz="0" w:space="0" w:color="auto" w:frame="1"/>
        </w:rPr>
        <w:t xml:space="preserve">) Gundog Club </w:t>
      </w:r>
      <w:r w:rsidRPr="001A5D25">
        <w:rPr>
          <w:rStyle w:val="Strong"/>
          <w:rFonts w:asciiTheme="minorHAnsi" w:hAnsiTheme="minorHAnsi" w:cstheme="minorHAnsi"/>
          <w:color w:val="212121"/>
          <w:szCs w:val="21"/>
          <w:bdr w:val="none" w:sz="0" w:space="0" w:color="auto" w:frame="1"/>
        </w:rPr>
        <w:t xml:space="preserve">will ensure GDPR compliance </w:t>
      </w:r>
    </w:p>
    <w:p w:rsidR="00ED36B8" w:rsidRPr="001A5D25" w:rsidRDefault="00ED36B8" w:rsidP="00ED36B8">
      <w:pPr>
        <w:pStyle w:val="NormalWeb"/>
        <w:spacing w:before="0" w:beforeAutospacing="0" w:after="225"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In order to comply fully with GDPR requirements the Club will put in place the following measures before 25th May 2018.</w:t>
      </w:r>
    </w:p>
    <w:p w:rsidR="00ED36B8" w:rsidRPr="000E15C9" w:rsidRDefault="00ED36B8" w:rsidP="00ED36B8">
      <w:pPr>
        <w:pStyle w:val="NormalWeb"/>
        <w:spacing w:before="0" w:beforeAutospacing="0" w:after="0" w:afterAutospacing="0" w:line="315" w:lineRule="atLeast"/>
        <w:textAlignment w:val="baseline"/>
        <w:rPr>
          <w:rFonts w:asciiTheme="minorHAnsi" w:hAnsiTheme="minorHAnsi" w:cstheme="minorHAnsi"/>
          <w:b/>
          <w:bCs/>
          <w:color w:val="212121"/>
          <w:szCs w:val="21"/>
          <w:bdr w:val="none" w:sz="0" w:space="0" w:color="auto" w:frame="1"/>
        </w:rPr>
      </w:pPr>
      <w:r w:rsidRPr="001A5D25">
        <w:rPr>
          <w:rStyle w:val="Strong"/>
          <w:rFonts w:asciiTheme="minorHAnsi" w:hAnsiTheme="minorHAnsi" w:cstheme="minorHAnsi"/>
          <w:color w:val="212121"/>
          <w:szCs w:val="21"/>
          <w:bdr w:val="none" w:sz="0" w:space="0" w:color="auto" w:frame="1"/>
        </w:rPr>
        <w:lastRenderedPageBreak/>
        <w:t>1) Privacy of information</w:t>
      </w:r>
      <w:r w:rsidRPr="001A5D25">
        <w:rPr>
          <w:rFonts w:asciiTheme="minorHAnsi" w:hAnsiTheme="minorHAnsi" w:cstheme="minorHAnsi"/>
          <w:color w:val="212121"/>
          <w:szCs w:val="21"/>
        </w:rPr>
        <w:t xml:space="preserve"> New membership form amended accordingly. </w:t>
      </w:r>
    </w:p>
    <w:p w:rsidR="00ED36B8" w:rsidRDefault="00ED36B8" w:rsidP="00ED36B8">
      <w:pPr>
        <w:pStyle w:val="NormalWeb"/>
        <w:numPr>
          <w:ilvl w:val="0"/>
          <w:numId w:val="1"/>
        </w:numPr>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Notice in </w:t>
      </w:r>
      <w:r>
        <w:rPr>
          <w:rFonts w:asciiTheme="minorHAnsi" w:hAnsiTheme="minorHAnsi" w:cstheme="minorHAnsi"/>
          <w:color w:val="212121"/>
          <w:szCs w:val="21"/>
        </w:rPr>
        <w:t>the Spring mailing</w:t>
      </w:r>
      <w:r w:rsidRPr="001A5D25">
        <w:rPr>
          <w:rFonts w:asciiTheme="minorHAnsi" w:hAnsiTheme="minorHAnsi" w:cstheme="minorHAnsi"/>
          <w:color w:val="212121"/>
          <w:szCs w:val="21"/>
        </w:rPr>
        <w:t xml:space="preserve"> regarding </w:t>
      </w:r>
      <w:r>
        <w:rPr>
          <w:rFonts w:asciiTheme="minorHAnsi" w:hAnsiTheme="minorHAnsi" w:cstheme="minorHAnsi"/>
          <w:color w:val="212121"/>
          <w:szCs w:val="21"/>
        </w:rPr>
        <w:t xml:space="preserve">the </w:t>
      </w:r>
      <w:r w:rsidRPr="001A5D25">
        <w:rPr>
          <w:rFonts w:asciiTheme="minorHAnsi" w:hAnsiTheme="minorHAnsi" w:cstheme="minorHAnsi"/>
          <w:color w:val="212121"/>
          <w:szCs w:val="21"/>
        </w:rPr>
        <w:t xml:space="preserve">new requirements, </w:t>
      </w:r>
    </w:p>
    <w:p w:rsidR="00ED36B8" w:rsidRPr="0002256A" w:rsidRDefault="00ED36B8" w:rsidP="00ED36B8">
      <w:pPr>
        <w:pStyle w:val="NormalWeb"/>
        <w:numPr>
          <w:ilvl w:val="0"/>
          <w:numId w:val="1"/>
        </w:numPr>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Renewal of </w:t>
      </w:r>
      <w:r w:rsidR="004F4ED2">
        <w:rPr>
          <w:rFonts w:asciiTheme="minorHAnsi" w:hAnsiTheme="minorHAnsi" w:cstheme="minorHAnsi"/>
          <w:color w:val="212121"/>
          <w:szCs w:val="21"/>
        </w:rPr>
        <w:t xml:space="preserve">the </w:t>
      </w:r>
      <w:proofErr w:type="spellStart"/>
      <w:r w:rsidR="004F4ED2">
        <w:rPr>
          <w:rFonts w:asciiTheme="minorHAnsi" w:hAnsiTheme="minorHAnsi" w:cstheme="minorHAnsi"/>
          <w:color w:val="212121"/>
          <w:szCs w:val="21"/>
        </w:rPr>
        <w:t>Dukeries</w:t>
      </w:r>
      <w:proofErr w:type="spellEnd"/>
      <w:r w:rsidR="004F4ED2">
        <w:rPr>
          <w:rFonts w:asciiTheme="minorHAnsi" w:hAnsiTheme="minorHAnsi" w:cstheme="minorHAnsi"/>
          <w:color w:val="212121"/>
          <w:szCs w:val="21"/>
        </w:rPr>
        <w:t xml:space="preserve"> (</w:t>
      </w:r>
      <w:proofErr w:type="spellStart"/>
      <w:r w:rsidR="004F4ED2">
        <w:rPr>
          <w:rFonts w:asciiTheme="minorHAnsi" w:hAnsiTheme="minorHAnsi" w:cstheme="minorHAnsi"/>
          <w:color w:val="212121"/>
          <w:szCs w:val="21"/>
        </w:rPr>
        <w:t>Notts</w:t>
      </w:r>
      <w:proofErr w:type="spellEnd"/>
      <w:r w:rsidR="004F4ED2">
        <w:rPr>
          <w:rFonts w:asciiTheme="minorHAnsi" w:hAnsiTheme="minorHAnsi" w:cstheme="minorHAnsi"/>
          <w:color w:val="212121"/>
          <w:szCs w:val="21"/>
        </w:rPr>
        <w:t>) Gundog Club</w:t>
      </w:r>
      <w:r>
        <w:rPr>
          <w:rFonts w:asciiTheme="minorHAnsi" w:hAnsiTheme="minorHAnsi" w:cstheme="minorHAnsi"/>
          <w:color w:val="212121"/>
          <w:szCs w:val="21"/>
        </w:rPr>
        <w:t xml:space="preserve"> </w:t>
      </w:r>
      <w:r w:rsidRPr="001A5D25">
        <w:rPr>
          <w:rFonts w:asciiTheme="minorHAnsi" w:hAnsiTheme="minorHAnsi" w:cstheme="minorHAnsi"/>
          <w:color w:val="212121"/>
          <w:szCs w:val="21"/>
        </w:rPr>
        <w:t xml:space="preserve">membership forms to include GDPR requirement. </w:t>
      </w:r>
    </w:p>
    <w:p w:rsidR="00ED36B8" w:rsidRDefault="00ED36B8" w:rsidP="00ED36B8">
      <w:pPr>
        <w:pStyle w:val="NormalWeb"/>
        <w:numPr>
          <w:ilvl w:val="0"/>
          <w:numId w:val="1"/>
        </w:numPr>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We </w:t>
      </w:r>
      <w:r w:rsidRPr="001A5D25">
        <w:rPr>
          <w:rStyle w:val="Strong"/>
          <w:rFonts w:asciiTheme="minorHAnsi" w:hAnsiTheme="minorHAnsi" w:cstheme="minorHAnsi"/>
          <w:color w:val="212121"/>
          <w:szCs w:val="21"/>
          <w:bdr w:val="none" w:sz="0" w:space="0" w:color="auto" w:frame="1"/>
        </w:rPr>
        <w:t>do not</w:t>
      </w:r>
      <w:r w:rsidRPr="001A5D25">
        <w:rPr>
          <w:rFonts w:asciiTheme="minorHAnsi" w:hAnsiTheme="minorHAnsi" w:cstheme="minorHAnsi"/>
          <w:color w:val="212121"/>
          <w:szCs w:val="21"/>
        </w:rPr>
        <w:t xml:space="preserve"> store any membership details on Cloud or Dropbox or any other online storage system.</w:t>
      </w:r>
    </w:p>
    <w:p w:rsidR="00ED36B8" w:rsidRPr="001A5D25" w:rsidRDefault="00ED36B8" w:rsidP="00ED36B8">
      <w:pPr>
        <w:pStyle w:val="NormalWeb"/>
        <w:spacing w:before="0" w:beforeAutospacing="0" w:after="0" w:afterAutospacing="0" w:line="315" w:lineRule="atLeast"/>
        <w:ind w:left="720"/>
        <w:textAlignment w:val="baseline"/>
        <w:rPr>
          <w:rFonts w:asciiTheme="minorHAnsi" w:hAnsiTheme="minorHAnsi" w:cstheme="minorHAnsi"/>
          <w:color w:val="212121"/>
          <w:szCs w:val="21"/>
        </w:rPr>
      </w:pPr>
    </w:p>
    <w:p w:rsidR="00ED36B8" w:rsidRDefault="00ED36B8" w:rsidP="00ED36B8">
      <w:pPr>
        <w:pStyle w:val="NormalWeb"/>
        <w:spacing w:before="0" w:beforeAutospacing="0" w:after="0" w:afterAutospacing="0" w:line="315" w:lineRule="atLeast"/>
        <w:textAlignment w:val="baseline"/>
        <w:rPr>
          <w:rStyle w:val="Strong"/>
          <w:rFonts w:asciiTheme="minorHAnsi" w:hAnsiTheme="minorHAnsi" w:cstheme="minorHAnsi"/>
          <w:color w:val="212121"/>
          <w:szCs w:val="21"/>
          <w:bdr w:val="none" w:sz="0" w:space="0" w:color="auto" w:frame="1"/>
        </w:rPr>
      </w:pPr>
      <w:r w:rsidRPr="001A5D25">
        <w:rPr>
          <w:rStyle w:val="Strong"/>
          <w:rFonts w:asciiTheme="minorHAnsi" w:hAnsiTheme="minorHAnsi" w:cstheme="minorHAnsi"/>
          <w:color w:val="212121"/>
          <w:szCs w:val="21"/>
          <w:bdr w:val="none" w:sz="0" w:space="0" w:color="auto" w:frame="1"/>
        </w:rPr>
        <w:t>2) Consent to use data</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Data is not sent to any other organisation.</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 xml:space="preserve">(The Kennel Club requires only the number of </w:t>
      </w:r>
      <w:r>
        <w:rPr>
          <w:rFonts w:asciiTheme="minorHAnsi" w:hAnsiTheme="minorHAnsi" w:cstheme="minorHAnsi"/>
          <w:color w:val="212121"/>
          <w:szCs w:val="21"/>
        </w:rPr>
        <w:t xml:space="preserve">Association </w:t>
      </w:r>
      <w:r w:rsidRPr="001A5D25">
        <w:rPr>
          <w:rFonts w:asciiTheme="minorHAnsi" w:hAnsiTheme="minorHAnsi" w:cstheme="minorHAnsi"/>
          <w:color w:val="212121"/>
          <w:szCs w:val="21"/>
        </w:rPr>
        <w:t>members when submitting the Club’s Annual Returns).</w:t>
      </w:r>
    </w:p>
    <w:p w:rsidR="00ED36B8" w:rsidRPr="001A5D25" w:rsidRDefault="00ED36B8" w:rsidP="00ED36B8">
      <w:pPr>
        <w:pStyle w:val="NormalWeb"/>
        <w:spacing w:before="0" w:beforeAutospacing="0" w:after="225"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All situations where we hold personal data of members will be reviewed to ensure that adequate consent is provided and recorded in a GDPR compliant manner.</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02256A">
        <w:rPr>
          <w:rFonts w:asciiTheme="minorHAnsi" w:hAnsiTheme="minorHAnsi" w:cstheme="minorHAnsi"/>
          <w:b/>
          <w:color w:val="212121"/>
          <w:szCs w:val="21"/>
        </w:rPr>
        <w:t>3</w:t>
      </w:r>
      <w:r w:rsidRPr="001A5D25">
        <w:rPr>
          <w:rFonts w:asciiTheme="minorHAnsi" w:hAnsiTheme="minorHAnsi" w:cstheme="minorHAnsi"/>
          <w:color w:val="212121"/>
          <w:szCs w:val="21"/>
        </w:rPr>
        <w:t xml:space="preserve">) </w:t>
      </w:r>
      <w:r w:rsidRPr="001A5D25">
        <w:rPr>
          <w:rStyle w:val="Strong"/>
          <w:rFonts w:asciiTheme="minorHAnsi" w:hAnsiTheme="minorHAnsi" w:cstheme="minorHAnsi"/>
          <w:color w:val="212121"/>
          <w:szCs w:val="21"/>
          <w:bdr w:val="none" w:sz="0" w:space="0" w:color="auto" w:frame="1"/>
        </w:rPr>
        <w:t>Security and Mandatory Breach Notification</w:t>
      </w:r>
      <w:r w:rsidRPr="001A5D25">
        <w:rPr>
          <w:rFonts w:asciiTheme="minorHAnsi" w:hAnsiTheme="minorHAnsi" w:cstheme="minorHAnsi"/>
          <w:color w:val="212121"/>
          <w:szCs w:val="21"/>
        </w:rPr>
        <w:t xml:space="preserve"> </w:t>
      </w: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A personal data breach can be anything from a cyber-attack to inadvertently sending an email containing personal data to the wrong recipient.</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p>
    <w:p w:rsidR="00ED36B8"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Pr>
          <w:rStyle w:val="Strong"/>
          <w:rFonts w:asciiTheme="minorHAnsi" w:hAnsiTheme="minorHAnsi" w:cstheme="minorHAnsi"/>
          <w:color w:val="212121"/>
          <w:szCs w:val="21"/>
          <w:bdr w:val="none" w:sz="0" w:space="0" w:color="auto" w:frame="1"/>
        </w:rPr>
        <w:t>4</w:t>
      </w:r>
      <w:r w:rsidRPr="001A5D25">
        <w:rPr>
          <w:rStyle w:val="Strong"/>
          <w:rFonts w:asciiTheme="minorHAnsi" w:hAnsiTheme="minorHAnsi" w:cstheme="minorHAnsi"/>
          <w:color w:val="212121"/>
          <w:szCs w:val="21"/>
          <w:bdr w:val="none" w:sz="0" w:space="0" w:color="auto" w:frame="1"/>
        </w:rPr>
        <w:t xml:space="preserve">) Demonstrable compliance </w:t>
      </w:r>
      <w:r w:rsidRPr="001A5D25">
        <w:rPr>
          <w:rFonts w:asciiTheme="minorHAnsi" w:hAnsiTheme="minorHAnsi" w:cstheme="minorHAnsi"/>
          <w:color w:val="212121"/>
          <w:szCs w:val="21"/>
        </w:rPr>
        <w:t xml:space="preserve">Formal policies and procedures will be put in place to cover record keeping requirements. </w:t>
      </w:r>
    </w:p>
    <w:p w:rsidR="00ED36B8" w:rsidRPr="001A5D25" w:rsidRDefault="00ED36B8" w:rsidP="00ED36B8">
      <w:pPr>
        <w:pStyle w:val="NormalWeb"/>
        <w:spacing w:before="0" w:beforeAutospacing="0" w:after="0" w:afterAutospacing="0" w:line="315" w:lineRule="atLeast"/>
        <w:textAlignment w:val="baseline"/>
        <w:rPr>
          <w:rFonts w:asciiTheme="minorHAnsi" w:hAnsiTheme="minorHAnsi" w:cstheme="minorHAnsi"/>
          <w:color w:val="212121"/>
          <w:szCs w:val="21"/>
        </w:rPr>
      </w:pPr>
      <w:r w:rsidRPr="001A5D25">
        <w:rPr>
          <w:rFonts w:asciiTheme="minorHAnsi" w:hAnsiTheme="minorHAnsi" w:cstheme="minorHAnsi"/>
          <w:color w:val="212121"/>
          <w:szCs w:val="21"/>
        </w:rPr>
        <w:t>As stated above membership records are only kept for the current year’s membership.</w:t>
      </w:r>
    </w:p>
    <w:p w:rsidR="00ED36B8" w:rsidRPr="001A5D25" w:rsidRDefault="00ED36B8" w:rsidP="00ED36B8">
      <w:pPr>
        <w:rPr>
          <w:rFonts w:cstheme="minorHAnsi"/>
          <w:sz w:val="28"/>
        </w:rPr>
      </w:pPr>
    </w:p>
    <w:p w:rsidR="00D81DF7" w:rsidRDefault="00BC119B"/>
    <w:sectPr w:rsidR="00D81DF7" w:rsidSect="00BC119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74B" w:rsidRDefault="00D9274B" w:rsidP="00ED36B8">
      <w:pPr>
        <w:spacing w:after="0" w:line="240" w:lineRule="auto"/>
      </w:pPr>
      <w:r>
        <w:separator/>
      </w:r>
    </w:p>
  </w:endnote>
  <w:endnote w:type="continuationSeparator" w:id="0">
    <w:p w:rsidR="00D9274B" w:rsidRDefault="00D9274B" w:rsidP="00ED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2" w:rsidRDefault="004F4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2" w:rsidRDefault="004F4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2" w:rsidRDefault="004F4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74B" w:rsidRDefault="00D9274B" w:rsidP="00ED36B8">
      <w:pPr>
        <w:spacing w:after="0" w:line="240" w:lineRule="auto"/>
      </w:pPr>
      <w:r>
        <w:separator/>
      </w:r>
    </w:p>
  </w:footnote>
  <w:footnote w:type="continuationSeparator" w:id="0">
    <w:p w:rsidR="00D9274B" w:rsidRDefault="00D9274B" w:rsidP="00ED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2" w:rsidRDefault="004F4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5C9" w:rsidRPr="000E15C9" w:rsidRDefault="00BC119B" w:rsidP="003B3842">
    <w:pPr>
      <w:pStyle w:val="Header"/>
      <w:rPr>
        <w:sz w:val="48"/>
      </w:rPr>
    </w:pPr>
  </w:p>
  <w:p w:rsidR="000E15C9" w:rsidRDefault="00BC1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ED2" w:rsidRDefault="004F4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B0BC1"/>
    <w:multiLevelType w:val="hybridMultilevel"/>
    <w:tmpl w:val="0234D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B8"/>
    <w:rsid w:val="003B3842"/>
    <w:rsid w:val="004F4ED2"/>
    <w:rsid w:val="00653879"/>
    <w:rsid w:val="00657537"/>
    <w:rsid w:val="00BC119B"/>
    <w:rsid w:val="00D6751E"/>
    <w:rsid w:val="00D9274B"/>
    <w:rsid w:val="00DC5D89"/>
    <w:rsid w:val="00ED3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A900B"/>
  <w15:chartTrackingRefBased/>
  <w15:docId w15:val="{9A6383C7-3E22-7643-B26C-375B6472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6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6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36B8"/>
    <w:rPr>
      <w:b/>
      <w:bCs/>
    </w:rPr>
  </w:style>
  <w:style w:type="character" w:styleId="Emphasis">
    <w:name w:val="Emphasis"/>
    <w:basedOn w:val="DefaultParagraphFont"/>
    <w:uiPriority w:val="20"/>
    <w:qFormat/>
    <w:rsid w:val="00ED36B8"/>
    <w:rPr>
      <w:i/>
      <w:iCs/>
    </w:rPr>
  </w:style>
  <w:style w:type="paragraph" w:styleId="Header">
    <w:name w:val="header"/>
    <w:basedOn w:val="Normal"/>
    <w:link w:val="HeaderChar"/>
    <w:uiPriority w:val="99"/>
    <w:unhideWhenUsed/>
    <w:rsid w:val="00ED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6B8"/>
    <w:rPr>
      <w:sz w:val="22"/>
      <w:szCs w:val="22"/>
    </w:rPr>
  </w:style>
  <w:style w:type="paragraph" w:styleId="NoSpacing">
    <w:name w:val="No Spacing"/>
    <w:uiPriority w:val="1"/>
    <w:qFormat/>
    <w:rsid w:val="00ED36B8"/>
    <w:rPr>
      <w:sz w:val="22"/>
      <w:szCs w:val="22"/>
    </w:rPr>
  </w:style>
  <w:style w:type="paragraph" w:styleId="Footer">
    <w:name w:val="footer"/>
    <w:basedOn w:val="Normal"/>
    <w:link w:val="FooterChar"/>
    <w:uiPriority w:val="99"/>
    <w:unhideWhenUsed/>
    <w:rsid w:val="00ED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6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caralyn gretton</dc:creator>
  <cp:keywords/>
  <dc:description/>
  <cp:lastModifiedBy>caralyn gretton</cp:lastModifiedBy>
  <cp:revision>3</cp:revision>
  <cp:lastPrinted>2018-05-02T09:03:00Z</cp:lastPrinted>
  <dcterms:created xsi:type="dcterms:W3CDTF">2018-04-16T10:25:00Z</dcterms:created>
  <dcterms:modified xsi:type="dcterms:W3CDTF">2018-05-02T09:04:00Z</dcterms:modified>
</cp:coreProperties>
</file>